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Pr>
        <mc:AlternateContent>
          <mc:Choice Requires="wpg">
            <w:drawing>
              <wp:anchor allowOverlap="1" behindDoc="1" distB="114300" distT="114300" distL="114300" distR="114300" hidden="0" layoutInCell="1" locked="0" relativeHeight="0" simplePos="0">
                <wp:simplePos x="0" y="0"/>
                <wp:positionH relativeFrom="page">
                  <wp:posOffset>2589375</wp:posOffset>
                </wp:positionH>
                <wp:positionV relativeFrom="page">
                  <wp:posOffset>495300</wp:posOffset>
                </wp:positionV>
                <wp:extent cx="4476750" cy="419100"/>
                <wp:effectExtent b="0" l="0" r="0" t="0"/>
                <wp:wrapNone/>
                <wp:docPr id="1" name=""/>
                <a:graphic>
                  <a:graphicData uri="http://schemas.microsoft.com/office/word/2010/wordprocessingShape">
                    <wps:wsp>
                      <wps:cNvSpPr txBox="1"/>
                      <wps:cNvPr id="2" name="Shape 2"/>
                      <wps:spPr>
                        <a:xfrm>
                          <a:off x="3788075" y="1561100"/>
                          <a:ext cx="4460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FORMULARI D’INSCRIPCIÓ DE SOCIS</w:t>
                            </w:r>
                          </w:p>
                        </w:txbxContent>
                      </wps:txbx>
                      <wps:bodyPr anchorCtr="0" anchor="t" bIns="91425" lIns="91425" spcFirstLastPara="1" rIns="91425" wrap="square" tIns="91425">
                        <a:sp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2589375</wp:posOffset>
                </wp:positionH>
                <wp:positionV relativeFrom="page">
                  <wp:posOffset>495300</wp:posOffset>
                </wp:positionV>
                <wp:extent cx="4476750" cy="41910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476750" cy="419100"/>
                        </a:xfrm>
                        <a:prstGeom prst="rect"/>
                        <a:ln/>
                      </pic:spPr>
                    </pic:pic>
                  </a:graphicData>
                </a:graphic>
              </wp:anchor>
            </w:drawing>
          </mc:Fallback>
        </mc:AlternateContent>
      </w:r>
      <w:r w:rsidDel="00000000" w:rsidR="00000000" w:rsidRPr="00000000">
        <w:rPr>
          <w:b w:val="1"/>
        </w:rPr>
        <w:drawing>
          <wp:anchor allowOverlap="1" behindDoc="1" distB="114300" distT="114300" distL="114300" distR="114300" hidden="0" layoutInCell="1" locked="0" relativeHeight="0" simplePos="0">
            <wp:simplePos x="0" y="0"/>
            <wp:positionH relativeFrom="page">
              <wp:posOffset>1122525</wp:posOffset>
            </wp:positionH>
            <wp:positionV relativeFrom="page">
              <wp:posOffset>76200</wp:posOffset>
            </wp:positionV>
            <wp:extent cx="1465346" cy="1233488"/>
            <wp:effectExtent b="0" l="0" r="0" t="0"/>
            <wp:wrapNone/>
            <wp:docPr id="5" name="image1.png"/>
            <a:graphic>
              <a:graphicData uri="http://schemas.openxmlformats.org/drawingml/2006/picture">
                <pic:pic>
                  <pic:nvPicPr>
                    <pic:cNvPr id="0" name="image1.png"/>
                    <pic:cNvPicPr preferRelativeResize="0"/>
                  </pic:nvPicPr>
                  <pic:blipFill>
                    <a:blip r:embed="rId7"/>
                    <a:srcRect b="8860" l="0" r="0" t="6962"/>
                    <a:stretch>
                      <a:fillRect/>
                    </a:stretch>
                  </pic:blipFill>
                  <pic:spPr>
                    <a:xfrm>
                      <a:off x="0" y="0"/>
                      <a:ext cx="1465346" cy="12334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41438</wp:posOffset>
            </wp:positionH>
            <wp:positionV relativeFrom="page">
              <wp:posOffset>1607438</wp:posOffset>
            </wp:positionV>
            <wp:extent cx="7472363" cy="7472363"/>
            <wp:effectExtent b="0" l="0" r="0" t="0"/>
            <wp:wrapNone/>
            <wp:docPr id="4" name="image2.png"/>
            <a:graphic>
              <a:graphicData uri="http://schemas.openxmlformats.org/drawingml/2006/picture">
                <pic:pic>
                  <pic:nvPicPr>
                    <pic:cNvPr id="0" name="image2.png"/>
                    <pic:cNvPicPr preferRelativeResize="0"/>
                  </pic:nvPicPr>
                  <pic:blipFill>
                    <a:blip r:embed="rId8">
                      <a:alphaModFix amt="5000"/>
                    </a:blip>
                    <a:srcRect b="0" l="0" r="0" t="0"/>
                    <a:stretch>
                      <a:fillRect/>
                    </a:stretch>
                  </pic:blipFill>
                  <pic:spPr>
                    <a:xfrm>
                      <a:off x="0" y="0"/>
                      <a:ext cx="7472363" cy="7472363"/>
                    </a:xfrm>
                    <a:prstGeom prst="rect"/>
                    <a:ln/>
                  </pic:spPr>
                </pic:pic>
              </a:graphicData>
            </a:graphic>
          </wp:anchor>
        </w:drawing>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180"/>
        <w:tblGridChange w:id="0">
          <w:tblGrid>
            <w:gridCol w:w="2820"/>
            <w:gridCol w:w="6180"/>
          </w:tblGrid>
        </w:tblGridChange>
      </w:tblGrid>
      <w:tr>
        <w:trPr>
          <w:cantSplit w:val="0"/>
          <w:tblHeader w:val="0"/>
        </w:trPr>
        <w:tc>
          <w:tcPr>
            <w:tcBorders>
              <w:top w:color="ffffff" w:space="0" w:sz="36" w:val="single"/>
              <w:left w:color="ffffff" w:space="0" w:sz="36" w:val="single"/>
              <w:bottom w:color="ffffff" w:space="0" w:sz="36" w:val="single"/>
              <w:right w:color="ffffff" w:space="0" w:sz="3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rPr/>
            </w:pPr>
            <w:r w:rsidDel="00000000" w:rsidR="00000000" w:rsidRPr="00000000">
              <w:rPr>
                <w:rtl w:val="0"/>
              </w:rPr>
              <w:t xml:space="preserve">NOM I COGNOM</w:t>
            </w:r>
          </w:p>
        </w:tc>
        <w:tc>
          <w:tcPr>
            <w:tcBorders>
              <w:top w:color="ffffff" w:space="0" w:sz="36" w:val="single"/>
              <w:left w:color="ffffff" w:space="0" w:sz="36" w:val="single"/>
              <w:bottom w:color="ffffff" w:space="0" w:sz="36" w:val="single"/>
              <w:right w:color="ffffff" w:space="0" w:sz="3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36" w:val="single"/>
              <w:left w:color="ffffff" w:space="0" w:sz="36" w:val="single"/>
              <w:bottom w:color="ffffff" w:space="0" w:sz="36" w:val="single"/>
              <w:right w:color="ffffff" w:space="0" w:sz="3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t xml:space="preserve">DATA DE NAIXEMENT</w:t>
            </w:r>
          </w:p>
        </w:tc>
        <w:tc>
          <w:tcPr>
            <w:tcBorders>
              <w:top w:color="ffffff" w:space="0" w:sz="36" w:val="single"/>
              <w:left w:color="ffffff" w:space="0" w:sz="36" w:val="single"/>
              <w:bottom w:color="ffffff" w:space="0" w:sz="36" w:val="single"/>
              <w:right w:color="ffffff" w:space="0" w:sz="3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36" w:val="single"/>
              <w:left w:color="ffffff" w:space="0" w:sz="36" w:val="single"/>
              <w:bottom w:color="ffffff" w:space="0" w:sz="36" w:val="single"/>
              <w:right w:color="ffffff" w:space="0" w:sz="3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rtl w:val="0"/>
              </w:rPr>
              <w:t xml:space="preserve">DNI / NIE </w:t>
            </w:r>
          </w:p>
        </w:tc>
        <w:tc>
          <w:tcPr>
            <w:tcBorders>
              <w:top w:color="ffffff" w:space="0" w:sz="36" w:val="single"/>
              <w:left w:color="ffffff" w:space="0" w:sz="36" w:val="single"/>
              <w:bottom w:color="ffffff" w:space="0" w:sz="36" w:val="single"/>
              <w:right w:color="ffffff" w:space="0" w:sz="3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36" w:val="single"/>
              <w:left w:color="ffffff" w:space="0" w:sz="36" w:val="single"/>
              <w:bottom w:color="ffffff" w:space="0" w:sz="36" w:val="single"/>
              <w:right w:color="ffffff" w:space="0" w:sz="3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TELÈFON</w:t>
            </w:r>
          </w:p>
        </w:tc>
        <w:tc>
          <w:tcPr>
            <w:tcBorders>
              <w:top w:color="ffffff" w:space="0" w:sz="36" w:val="single"/>
              <w:left w:color="ffffff" w:space="0" w:sz="36" w:val="single"/>
              <w:bottom w:color="ffffff" w:space="0" w:sz="36" w:val="single"/>
              <w:right w:color="ffffff" w:space="0" w:sz="3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36" w:val="single"/>
              <w:left w:color="ffffff" w:space="0" w:sz="36" w:val="single"/>
              <w:bottom w:color="ffffff" w:space="0" w:sz="36" w:val="single"/>
              <w:right w:color="ffffff" w:space="0" w:sz="3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rtl w:val="0"/>
              </w:rPr>
              <w:t xml:space="preserve">CORREU ELECTRÒNIC </w:t>
            </w:r>
          </w:p>
        </w:tc>
        <w:tc>
          <w:tcPr>
            <w:tcBorders>
              <w:top w:color="ffffff" w:space="0" w:sz="36" w:val="single"/>
              <w:left w:color="ffffff" w:space="0" w:sz="36" w:val="single"/>
              <w:bottom w:color="ffffff" w:space="0" w:sz="36" w:val="single"/>
              <w:right w:color="ffffff" w:space="0" w:sz="3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36" w:val="single"/>
              <w:left w:color="ffffff" w:space="0" w:sz="36" w:val="single"/>
              <w:bottom w:color="ffffff" w:space="0" w:sz="36" w:val="single"/>
              <w:right w:color="ffffff" w:space="0" w:sz="3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t xml:space="preserve">DIRECCIÓ POSTAL</w:t>
            </w:r>
          </w:p>
        </w:tc>
        <w:tc>
          <w:tcPr>
            <w:tcBorders>
              <w:top w:color="ffffff" w:space="0" w:sz="36" w:val="single"/>
              <w:left w:color="ffffff" w:space="0" w:sz="36" w:val="single"/>
              <w:bottom w:color="ffffff" w:space="0" w:sz="36" w:val="single"/>
              <w:right w:color="ffffff" w:space="0" w:sz="3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sz w:val="24"/>
          <w:szCs w:val="24"/>
          <w:rtl w:val="0"/>
        </w:rPr>
        <w:t xml:space="preserve">AVANTATGES PER A SOCIS</w:t>
      </w:r>
      <w:r w:rsidDel="00000000" w:rsidR="00000000" w:rsidRPr="00000000">
        <w:rPr>
          <w:rtl w:val="0"/>
        </w:rPr>
      </w:r>
    </w:p>
    <w:p w:rsidR="00000000" w:rsidDel="00000000" w:rsidP="00000000" w:rsidRDefault="00000000" w:rsidRPr="00000000" w14:paraId="00000013">
      <w:pPr>
        <w:numPr>
          <w:ilvl w:val="0"/>
          <w:numId w:val="2"/>
        </w:numPr>
        <w:spacing w:after="0" w:afterAutospacing="0" w:before="240" w:lineRule="auto"/>
        <w:ind w:left="283.46456692913375" w:hanging="360"/>
        <w:jc w:val="both"/>
        <w:rPr>
          <w:sz w:val="24"/>
          <w:szCs w:val="24"/>
        </w:rPr>
      </w:pPr>
      <w:r w:rsidDel="00000000" w:rsidR="00000000" w:rsidRPr="00000000">
        <w:rPr>
          <w:sz w:val="24"/>
          <w:szCs w:val="24"/>
          <w:rtl w:val="0"/>
        </w:rPr>
        <w:t xml:space="preserve">Immersions a la costa del  Parc Natural amb Diving Center La Sirena gratuïtes*.</w:t>
      </w:r>
    </w:p>
    <w:p w:rsidR="00000000" w:rsidDel="00000000" w:rsidP="00000000" w:rsidRDefault="00000000" w:rsidRPr="00000000" w14:paraId="00000014">
      <w:pPr>
        <w:numPr>
          <w:ilvl w:val="0"/>
          <w:numId w:val="2"/>
        </w:numPr>
        <w:spacing w:after="0" w:afterAutospacing="0" w:before="0" w:beforeAutospacing="0" w:lineRule="auto"/>
        <w:ind w:left="283.46456692913375" w:hanging="360"/>
        <w:jc w:val="both"/>
        <w:rPr>
          <w:sz w:val="24"/>
          <w:szCs w:val="24"/>
        </w:rPr>
      </w:pPr>
      <w:r w:rsidDel="00000000" w:rsidR="00000000" w:rsidRPr="00000000">
        <w:rPr>
          <w:sz w:val="24"/>
          <w:szCs w:val="24"/>
          <w:rtl w:val="0"/>
        </w:rPr>
        <w:t xml:space="preserve">Formacions necessaries per bussejar a la reserva parcial marina de les Illes Medes.</w:t>
      </w:r>
    </w:p>
    <w:p w:rsidR="00000000" w:rsidDel="00000000" w:rsidP="00000000" w:rsidRDefault="00000000" w:rsidRPr="00000000" w14:paraId="00000015">
      <w:pPr>
        <w:numPr>
          <w:ilvl w:val="0"/>
          <w:numId w:val="2"/>
        </w:numPr>
        <w:spacing w:after="0" w:afterAutospacing="0" w:before="0" w:beforeAutospacing="0" w:lineRule="auto"/>
        <w:ind w:left="283.46456692913375" w:hanging="360"/>
        <w:jc w:val="both"/>
        <w:rPr>
          <w:sz w:val="24"/>
          <w:szCs w:val="24"/>
        </w:rPr>
      </w:pPr>
      <w:r w:rsidDel="00000000" w:rsidR="00000000" w:rsidRPr="00000000">
        <w:rPr>
          <w:sz w:val="24"/>
          <w:szCs w:val="24"/>
          <w:rtl w:val="0"/>
        </w:rPr>
        <w:t xml:space="preserve">Participació en els actes del club.</w:t>
      </w:r>
    </w:p>
    <w:p w:rsidR="00000000" w:rsidDel="00000000" w:rsidP="00000000" w:rsidRDefault="00000000" w:rsidRPr="00000000" w14:paraId="00000016">
      <w:pPr>
        <w:numPr>
          <w:ilvl w:val="0"/>
          <w:numId w:val="2"/>
        </w:numPr>
        <w:spacing w:after="0" w:afterAutospacing="0" w:before="0" w:beforeAutospacing="0" w:lineRule="auto"/>
        <w:ind w:left="283.46456692913375" w:hanging="360"/>
        <w:jc w:val="both"/>
        <w:rPr>
          <w:sz w:val="24"/>
          <w:szCs w:val="24"/>
        </w:rPr>
      </w:pPr>
      <w:r w:rsidDel="00000000" w:rsidR="00000000" w:rsidRPr="00000000">
        <w:rPr>
          <w:sz w:val="24"/>
          <w:szCs w:val="24"/>
          <w:rtl w:val="0"/>
        </w:rPr>
        <w:t xml:space="preserve">Places garantitzades per a bussejar a les Illes medes. </w:t>
      </w:r>
    </w:p>
    <w:p w:rsidR="00000000" w:rsidDel="00000000" w:rsidP="00000000" w:rsidRDefault="00000000" w:rsidRPr="00000000" w14:paraId="00000017">
      <w:pPr>
        <w:numPr>
          <w:ilvl w:val="0"/>
          <w:numId w:val="2"/>
        </w:numPr>
        <w:spacing w:after="0" w:afterAutospacing="0" w:before="0" w:beforeAutospacing="0" w:lineRule="auto"/>
        <w:ind w:left="283.46456692913375" w:hanging="360"/>
        <w:jc w:val="both"/>
        <w:rPr>
          <w:sz w:val="24"/>
          <w:szCs w:val="24"/>
        </w:rPr>
      </w:pPr>
      <w:r w:rsidDel="00000000" w:rsidR="00000000" w:rsidRPr="00000000">
        <w:rPr>
          <w:sz w:val="24"/>
          <w:szCs w:val="24"/>
          <w:rtl w:val="0"/>
        </w:rPr>
        <w:t xml:space="preserve">Descompte 10% en les immersions a les Illes Medes.</w:t>
      </w:r>
    </w:p>
    <w:p w:rsidR="00000000" w:rsidDel="00000000" w:rsidP="00000000" w:rsidRDefault="00000000" w:rsidRPr="00000000" w14:paraId="00000018">
      <w:pPr>
        <w:numPr>
          <w:ilvl w:val="0"/>
          <w:numId w:val="2"/>
        </w:numPr>
        <w:spacing w:after="0" w:afterAutospacing="0" w:before="0" w:beforeAutospacing="0" w:lineRule="auto"/>
        <w:ind w:left="283.46456692913375" w:hanging="360"/>
        <w:jc w:val="both"/>
        <w:rPr>
          <w:sz w:val="24"/>
          <w:szCs w:val="24"/>
        </w:rPr>
      </w:pPr>
      <w:r w:rsidDel="00000000" w:rsidR="00000000" w:rsidRPr="00000000">
        <w:rPr>
          <w:sz w:val="24"/>
          <w:szCs w:val="24"/>
          <w:rtl w:val="0"/>
        </w:rPr>
        <w:t xml:space="preserve">Descompte  20% en el lloguer del material de busseig.</w:t>
      </w:r>
    </w:p>
    <w:p w:rsidR="00000000" w:rsidDel="00000000" w:rsidP="00000000" w:rsidRDefault="00000000" w:rsidRPr="00000000" w14:paraId="00000019">
      <w:pPr>
        <w:numPr>
          <w:ilvl w:val="0"/>
          <w:numId w:val="2"/>
        </w:numPr>
        <w:spacing w:after="0" w:afterAutospacing="0" w:before="0" w:beforeAutospacing="0" w:lineRule="auto"/>
        <w:ind w:left="283.46456692913375" w:hanging="360"/>
        <w:jc w:val="both"/>
        <w:rPr>
          <w:sz w:val="24"/>
          <w:szCs w:val="24"/>
        </w:rPr>
      </w:pPr>
      <w:r w:rsidDel="00000000" w:rsidR="00000000" w:rsidRPr="00000000">
        <w:rPr>
          <w:sz w:val="24"/>
          <w:szCs w:val="24"/>
          <w:rtl w:val="0"/>
        </w:rPr>
        <w:t xml:space="preserve">Descompte en diferents comerços locals.</w:t>
      </w:r>
    </w:p>
    <w:p w:rsidR="00000000" w:rsidDel="00000000" w:rsidP="00000000" w:rsidRDefault="00000000" w:rsidRPr="00000000" w14:paraId="0000001A">
      <w:pPr>
        <w:numPr>
          <w:ilvl w:val="0"/>
          <w:numId w:val="2"/>
        </w:numPr>
        <w:spacing w:after="0" w:afterAutospacing="0" w:before="0" w:beforeAutospacing="0" w:lineRule="auto"/>
        <w:ind w:left="283.46456692913375" w:hanging="360"/>
        <w:jc w:val="both"/>
        <w:rPr>
          <w:sz w:val="24"/>
          <w:szCs w:val="24"/>
        </w:rPr>
      </w:pPr>
      <w:r w:rsidDel="00000000" w:rsidR="00000000" w:rsidRPr="00000000">
        <w:rPr>
          <w:sz w:val="24"/>
          <w:szCs w:val="24"/>
          <w:rtl w:val="0"/>
        </w:rPr>
        <w:t xml:space="preserve">Discover Scuba Diving gratuït per a 1 acompanyant ( 1 val per soci / temporada ).</w:t>
      </w:r>
    </w:p>
    <w:p w:rsidR="00000000" w:rsidDel="00000000" w:rsidP="00000000" w:rsidRDefault="00000000" w:rsidRPr="00000000" w14:paraId="0000001B">
      <w:pPr>
        <w:numPr>
          <w:ilvl w:val="0"/>
          <w:numId w:val="2"/>
        </w:numPr>
        <w:spacing w:after="0" w:afterAutospacing="0" w:before="0" w:beforeAutospacing="0" w:lineRule="auto"/>
        <w:ind w:left="283.46456692913375" w:hanging="360"/>
        <w:jc w:val="both"/>
        <w:rPr>
          <w:sz w:val="24"/>
          <w:szCs w:val="24"/>
        </w:rPr>
      </w:pPr>
      <w:r w:rsidDel="00000000" w:rsidR="00000000" w:rsidRPr="00000000">
        <w:rPr>
          <w:sz w:val="24"/>
          <w:szCs w:val="24"/>
          <w:rtl w:val="0"/>
        </w:rPr>
        <w:t xml:space="preserve">Descomptes en formació fins a nivell de bussejador autònom: </w:t>
      </w:r>
    </w:p>
    <w:p w:rsidR="00000000" w:rsidDel="00000000" w:rsidP="00000000" w:rsidRDefault="00000000" w:rsidRPr="00000000" w14:paraId="0000001C">
      <w:pPr>
        <w:numPr>
          <w:ilvl w:val="1"/>
          <w:numId w:val="2"/>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Open Water Diver</w:t>
      </w:r>
    </w:p>
    <w:p w:rsidR="00000000" w:rsidDel="00000000" w:rsidP="00000000" w:rsidRDefault="00000000" w:rsidRPr="00000000" w14:paraId="0000001D">
      <w:pPr>
        <w:numPr>
          <w:ilvl w:val="1"/>
          <w:numId w:val="2"/>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Advanced Adventurer Diver</w:t>
      </w:r>
    </w:p>
    <w:p w:rsidR="00000000" w:rsidDel="00000000" w:rsidP="00000000" w:rsidRDefault="00000000" w:rsidRPr="00000000" w14:paraId="0000001E">
      <w:pPr>
        <w:numPr>
          <w:ilvl w:val="1"/>
          <w:numId w:val="2"/>
        </w:numPr>
        <w:spacing w:after="240" w:before="0" w:beforeAutospacing="0" w:lineRule="auto"/>
        <w:ind w:left="1440" w:hanging="360"/>
        <w:jc w:val="both"/>
      </w:pPr>
      <w:r w:rsidDel="00000000" w:rsidR="00000000" w:rsidRPr="00000000">
        <w:rPr>
          <w:sz w:val="24"/>
          <w:szCs w:val="24"/>
          <w:rtl w:val="0"/>
        </w:rPr>
        <w:t xml:space="preserve">Deep Diver / Nitrox Diver / Navigation Diver</w:t>
      </w:r>
      <w:r w:rsidDel="00000000" w:rsidR="00000000" w:rsidRPr="00000000">
        <w:rPr>
          <w:rtl w:val="0"/>
        </w:rPr>
        <w:t xml:space="preserve"> </w:t>
      </w:r>
    </w:p>
    <w:p w:rsidR="00000000" w:rsidDel="00000000" w:rsidP="00000000" w:rsidRDefault="00000000" w:rsidRPr="00000000" w14:paraId="0000001F">
      <w:pPr>
        <w:ind w:left="-141.73228346456688" w:firstLine="0"/>
        <w:rPr>
          <w:sz w:val="20"/>
          <w:szCs w:val="20"/>
        </w:rPr>
      </w:pPr>
      <w:r w:rsidDel="00000000" w:rsidR="00000000" w:rsidRPr="00000000">
        <w:rPr>
          <w:sz w:val="20"/>
          <w:szCs w:val="20"/>
          <w:rtl w:val="0"/>
        </w:rPr>
        <w:t xml:space="preserve">* Supervisades amb reserva anticipada, segons disponibilitat. En autonomía, amb formació mínima nivell de bussejador autònom i estàndars del club.</w:t>
      </w:r>
    </w:p>
    <w:p w:rsidR="00000000" w:rsidDel="00000000" w:rsidP="00000000" w:rsidRDefault="00000000" w:rsidRPr="00000000" w14:paraId="00000020">
      <w:pPr>
        <w:ind w:left="-141.73228346456688" w:firstLine="0"/>
        <w:rPr>
          <w:sz w:val="20"/>
          <w:szCs w:val="20"/>
        </w:rPr>
      </w:pPr>
      <w:r w:rsidDel="00000000" w:rsidR="00000000" w:rsidRPr="00000000">
        <w:rPr>
          <w:rtl w:val="0"/>
        </w:rPr>
      </w:r>
    </w:p>
    <w:p w:rsidR="00000000" w:rsidDel="00000000" w:rsidP="00000000" w:rsidRDefault="00000000" w:rsidRPr="00000000" w14:paraId="00000021">
      <w:pPr>
        <w:ind w:left="-141.73228346456688" w:firstLine="0"/>
        <w:rPr>
          <w:sz w:val="20"/>
          <w:szCs w:val="20"/>
        </w:rPr>
      </w:pPr>
      <w:r w:rsidDel="00000000" w:rsidR="00000000" w:rsidRPr="00000000">
        <w:rPr>
          <w:rtl w:val="0"/>
        </w:rPr>
      </w:r>
    </w:p>
    <w:p w:rsidR="00000000" w:rsidDel="00000000" w:rsidP="00000000" w:rsidRDefault="00000000" w:rsidRPr="00000000" w14:paraId="00000022">
      <w:pPr>
        <w:ind w:left="-141.73228346456688" w:firstLine="0"/>
        <w:rPr>
          <w:sz w:val="20"/>
          <w:szCs w:val="20"/>
        </w:rPr>
      </w:pPr>
      <w:r w:rsidDel="00000000" w:rsidR="00000000" w:rsidRPr="00000000">
        <w:rPr>
          <w:rtl w:val="0"/>
        </w:rPr>
      </w:r>
    </w:p>
    <w:p w:rsidR="00000000" w:rsidDel="00000000" w:rsidP="00000000" w:rsidRDefault="00000000" w:rsidRPr="00000000" w14:paraId="00000023">
      <w:pPr>
        <w:ind w:left="-141.73228346456688" w:firstLine="0"/>
        <w:jc w:val="center"/>
        <w:rPr>
          <w:b w:val="1"/>
          <w:sz w:val="24"/>
          <w:szCs w:val="24"/>
        </w:rPr>
      </w:pPr>
      <w:r w:rsidDel="00000000" w:rsidR="00000000" w:rsidRPr="00000000">
        <w:rPr>
          <w:b w:val="1"/>
          <w:sz w:val="24"/>
          <w:szCs w:val="24"/>
          <w:rtl w:val="0"/>
        </w:rPr>
        <w:t xml:space="preserve">CONDICIONS SOCIS</w:t>
      </w:r>
    </w:p>
    <w:p w:rsidR="00000000" w:rsidDel="00000000" w:rsidP="00000000" w:rsidRDefault="00000000" w:rsidRPr="00000000" w14:paraId="00000024">
      <w:pPr>
        <w:ind w:left="-141.73228346456688" w:firstLine="0"/>
        <w:jc w:val="center"/>
        <w:rPr>
          <w:b w:val="1"/>
          <w:sz w:val="20"/>
          <w:szCs w:val="20"/>
        </w:rPr>
      </w:pPr>
      <w:r w:rsidDel="00000000" w:rsidR="00000000" w:rsidRPr="00000000">
        <w:rPr>
          <w:rtl w:val="0"/>
        </w:rPr>
      </w:r>
    </w:p>
    <w:p w:rsidR="00000000" w:rsidDel="00000000" w:rsidP="00000000" w:rsidRDefault="00000000" w:rsidRPr="00000000" w14:paraId="00000025">
      <w:pPr>
        <w:numPr>
          <w:ilvl w:val="0"/>
          <w:numId w:val="3"/>
        </w:numPr>
        <w:ind w:left="141.73228346456688" w:hanging="360"/>
        <w:rPr>
          <w:sz w:val="24"/>
          <w:szCs w:val="24"/>
        </w:rPr>
      </w:pPr>
      <w:r w:rsidDel="00000000" w:rsidR="00000000" w:rsidRPr="00000000">
        <w:rPr>
          <w:sz w:val="24"/>
          <w:szCs w:val="24"/>
          <w:rtl w:val="0"/>
        </w:rPr>
        <w:t xml:space="preserve">Estar en disposició d’una assegurança de busseig per participar en activitats que pertoquin. </w:t>
      </w:r>
    </w:p>
    <w:p w:rsidR="00000000" w:rsidDel="00000000" w:rsidP="00000000" w:rsidRDefault="00000000" w:rsidRPr="00000000" w14:paraId="00000026">
      <w:pPr>
        <w:numPr>
          <w:ilvl w:val="0"/>
          <w:numId w:val="3"/>
        </w:numPr>
        <w:ind w:left="141.73228346456688" w:hanging="360"/>
        <w:rPr>
          <w:sz w:val="24"/>
          <w:szCs w:val="24"/>
        </w:rPr>
      </w:pPr>
      <w:r w:rsidDel="00000000" w:rsidR="00000000" w:rsidRPr="00000000">
        <w:rPr>
          <w:sz w:val="24"/>
          <w:szCs w:val="24"/>
          <w:rtl w:val="0"/>
        </w:rPr>
        <w:t xml:space="preserve">Estar en disposició d’un certificat mèdic d’aptitud per a la pràctica del busseig o bé una declaració responsable de salut com estableix la llei. </w:t>
      </w:r>
    </w:p>
    <w:p w:rsidR="00000000" w:rsidDel="00000000" w:rsidP="00000000" w:rsidRDefault="00000000" w:rsidRPr="00000000" w14:paraId="00000027">
      <w:pPr>
        <w:numPr>
          <w:ilvl w:val="0"/>
          <w:numId w:val="3"/>
        </w:numPr>
        <w:ind w:left="141.73228346456688" w:hanging="360"/>
        <w:rPr>
          <w:sz w:val="24"/>
          <w:szCs w:val="24"/>
        </w:rPr>
      </w:pPr>
      <w:r w:rsidDel="00000000" w:rsidR="00000000" w:rsidRPr="00000000">
        <w:rPr>
          <w:sz w:val="24"/>
          <w:szCs w:val="24"/>
          <w:rtl w:val="0"/>
        </w:rPr>
        <w:t xml:space="preserve">Realitzar el pagament de la quota del club en les dates acordades. </w:t>
      </w:r>
    </w:p>
    <w:p w:rsidR="00000000" w:rsidDel="00000000" w:rsidP="00000000" w:rsidRDefault="00000000" w:rsidRPr="00000000" w14:paraId="00000028">
      <w:pPr>
        <w:numPr>
          <w:ilvl w:val="0"/>
          <w:numId w:val="3"/>
        </w:numPr>
        <w:ind w:left="141.73228346456688" w:hanging="360"/>
        <w:rPr>
          <w:sz w:val="20"/>
          <w:szCs w:val="20"/>
          <w:u w:val="none"/>
        </w:rPr>
      </w:pPr>
      <w:r w:rsidDel="00000000" w:rsidR="00000000" w:rsidRPr="00000000">
        <w:rPr>
          <w:sz w:val="24"/>
          <w:szCs w:val="24"/>
          <w:rtl w:val="0"/>
        </w:rPr>
        <w:t xml:space="preserve">Seguir els estàndars de busseig responsable i del club</w:t>
      </w:r>
      <w:r w:rsidDel="00000000" w:rsidR="00000000" w:rsidRPr="00000000">
        <w:rPr>
          <w:sz w:val="20"/>
          <w:szCs w:val="20"/>
          <w:rtl w:val="0"/>
        </w:rPr>
        <w:t xml:space="preserve">.  </w:t>
      </w:r>
    </w:p>
    <w:p w:rsidR="00000000" w:rsidDel="00000000" w:rsidP="00000000" w:rsidRDefault="00000000" w:rsidRPr="00000000" w14:paraId="00000029">
      <w:pPr>
        <w:ind w:left="720" w:firstLine="0"/>
        <w:rPr>
          <w:b w:val="1"/>
        </w:rPr>
      </w:pPr>
      <w:r w:rsidDel="00000000" w:rsidR="00000000" w:rsidRPr="00000000">
        <w:rPr>
          <w:b w:val="1"/>
          <w:rtl w:val="0"/>
        </w:rPr>
        <w:t xml:space="preserve">AUTORITZACIÓ PER AL TRACTAMENT DE LES DADES PERSONALS</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Per tal de donar compliment al Reglament (UE) 2016/679 del Parlament Europeu i del Consell, de 27 d'abril de 2016, relatiu a la protecció de les persones físiques pel que fa al tractament de dades personals ia la lliure circulació d'aquests dades, i seguint les Recomanacions i Instruccions emeses per </w:t>
      </w:r>
      <w:r w:rsidDel="00000000" w:rsidR="00000000" w:rsidRPr="00000000">
        <w:rPr>
          <w:sz w:val="20"/>
          <w:szCs w:val="20"/>
        </w:rPr>
        <w:drawing>
          <wp:anchor allowOverlap="1" behindDoc="1" distB="114300" distT="114300" distL="114300" distR="114300" hidden="0" layoutInCell="1" locked="0" relativeHeight="0" simplePos="0">
            <wp:simplePos x="0" y="0"/>
            <wp:positionH relativeFrom="page">
              <wp:posOffset>41438</wp:posOffset>
            </wp:positionH>
            <wp:positionV relativeFrom="page">
              <wp:posOffset>1607438</wp:posOffset>
            </wp:positionV>
            <wp:extent cx="7472363" cy="7472363"/>
            <wp:effectExtent b="0" l="0" r="0" t="0"/>
            <wp:wrapNone/>
            <wp:docPr id="3" name="image2.png"/>
            <a:graphic>
              <a:graphicData uri="http://schemas.openxmlformats.org/drawingml/2006/picture">
                <pic:pic>
                  <pic:nvPicPr>
                    <pic:cNvPr id="0" name="image2.png"/>
                    <pic:cNvPicPr preferRelativeResize="0"/>
                  </pic:nvPicPr>
                  <pic:blipFill>
                    <a:blip r:embed="rId8">
                      <a:alphaModFix amt="6000"/>
                    </a:blip>
                    <a:srcRect b="0" l="0" r="0" t="0"/>
                    <a:stretch>
                      <a:fillRect/>
                    </a:stretch>
                  </pic:blipFill>
                  <pic:spPr>
                    <a:xfrm>
                      <a:off x="0" y="0"/>
                      <a:ext cx="7472363" cy="7472363"/>
                    </a:xfrm>
                    <a:prstGeom prst="rect"/>
                    <a:ln/>
                  </pic:spPr>
                </pic:pic>
              </a:graphicData>
            </a:graphic>
          </wp:anchor>
        </w:drawing>
      </w:r>
      <w:r w:rsidDel="00000000" w:rsidR="00000000" w:rsidRPr="00000000">
        <w:rPr>
          <w:sz w:val="20"/>
          <w:szCs w:val="20"/>
          <w:rtl w:val="0"/>
        </w:rPr>
        <w:t xml:space="preserve">l'Agència Espanyola de Protecció de Dades (A.E.P.D.),</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S'INFORMA:</w:t>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1. Les dades de caràcter personal sol·licitades i facilitades per vostè, seran incorporades a un fitxer de titularitat privada el responsable del qual i únic destinatari és "CLUB D’IMMERSIÓ PROTEUS".</w:t>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2. Només seran sol·licitades aquelles dades estrictament necessàries per prestar adequadament les activitats proposades pel club, podent ser necessari recollir dades de contacte de tercers, com ara representants legals, tutors, o persones a càrrec designades pels mateixos.</w:t>
      </w:r>
    </w:p>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3.Vostè és responsable de facilitar de forma verídica les seves dades.</w:t>
      </w:r>
    </w:p>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4. Un cop finalitzada la relació entre el club i el soci les dades seran arxivades i conservades, durant un període temps mínim de 1 any  i posteriorment eliminades. 5. Les dades que facilitarà seran incloses en el Tractament denominat socis del “CLUB D’IMMERSIÓ PROTEUS”, amb la finalitat de gestió del club, emissió de factures, contacte..., totes les gestions relacionades amb els socis i manifesta el seu consentiment. Queda informat de la possibilitat d'exercitar els seus drets d'accés, rectificació, cancel·lació i oposició, indicant-ho per correu electrònic a "ci.proteus@gmail.com". </w:t>
      </w:r>
    </w:p>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5. Les dades personals podran ser cedides pel "CLUB D’IMMERSIÓ PROTEUS" a les entitats que hi presten serveis.</w:t>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6. Per tal d'agilitzar les gestions i comunicacions des del “CLUB D’IMMERSIÓ PROTEUS” amb els socis, s'ofereix la possibilitat d'utilització de “whatsapp” com a canal de comunicació.</w:t>
      </w:r>
    </w:p>
    <w:p w:rsidR="00000000" w:rsidDel="00000000" w:rsidP="00000000" w:rsidRDefault="00000000" w:rsidRPr="00000000" w14:paraId="00000032">
      <w:pPr>
        <w:spacing w:after="0" w:before="0" w:line="308.5714285714286" w:lineRule="auto"/>
        <w:jc w:val="both"/>
        <w:rPr>
          <w:sz w:val="20"/>
          <w:szCs w:val="20"/>
        </w:rPr>
      </w:pPr>
      <w:r w:rsidDel="00000000" w:rsidR="00000000" w:rsidRPr="00000000">
        <w:rPr>
          <w:sz w:val="20"/>
          <w:szCs w:val="20"/>
          <w:rtl w:val="0"/>
        </w:rPr>
        <w:t xml:space="preserve">7. Assumeix que ha llegit, entès i està d'acord amb tot allò exposat anteriorment.</w:t>
      </w:r>
    </w:p>
    <w:p w:rsidR="00000000" w:rsidDel="00000000" w:rsidP="00000000" w:rsidRDefault="00000000" w:rsidRPr="00000000" w14:paraId="00000033">
      <w:pPr>
        <w:spacing w:after="0" w:before="0" w:line="308.5714285714286" w:lineRule="auto"/>
        <w:rPr>
          <w:sz w:val="20"/>
          <w:szCs w:val="20"/>
        </w:rPr>
      </w:pPr>
      <w:r w:rsidDel="00000000" w:rsidR="00000000" w:rsidRPr="00000000">
        <w:rPr>
          <w:rtl w:val="0"/>
        </w:rPr>
      </w:r>
    </w:p>
    <w:p w:rsidR="00000000" w:rsidDel="00000000" w:rsidP="00000000" w:rsidRDefault="00000000" w:rsidRPr="00000000" w14:paraId="00000034">
      <w:pPr>
        <w:spacing w:after="0" w:before="0" w:line="308.5714285714286" w:lineRule="auto"/>
        <w:rPr/>
      </w:pPr>
      <w:r w:rsidDel="00000000" w:rsidR="00000000" w:rsidRPr="00000000">
        <w:rPr>
          <w:rtl w:val="0"/>
        </w:rPr>
        <w:t xml:space="preserve">DONA EL SEU CONSENTIMENT PER AL TRACTAMENT DE LES SEVES DADES?</w:t>
      </w:r>
    </w:p>
    <w:tbl>
      <w:tblPr>
        <w:tblStyle w:val="Table2"/>
        <w:tblW w:w="4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540"/>
        <w:gridCol w:w="2175"/>
        <w:gridCol w:w="615"/>
        <w:gridCol w:w="555"/>
        <w:tblGridChange w:id="0">
          <w:tblGrid>
            <w:gridCol w:w="495"/>
            <w:gridCol w:w="540"/>
            <w:gridCol w:w="2175"/>
            <w:gridCol w:w="615"/>
            <w:gridCol w:w="5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SÍ</w:t>
            </w:r>
          </w:p>
        </w:tc>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t xml:space="preserve">NO</w:t>
            </w:r>
          </w:p>
        </w:tc>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center"/>
        <w:rPr>
          <w:b w:val="1"/>
        </w:rPr>
      </w:pPr>
      <w:r w:rsidDel="00000000" w:rsidR="00000000" w:rsidRPr="00000000">
        <w:rPr>
          <w:b w:val="1"/>
          <w:rtl w:val="0"/>
        </w:rPr>
        <w:t xml:space="preserve">AUTORITZACIÓ PER A LA PUBLICACIÓ D'IMATGES DE SOCIS PEL "CLUB D’IMMERSIÓ PROTEUS"</w:t>
      </w:r>
    </w:p>
    <w:p w:rsidR="00000000" w:rsidDel="00000000" w:rsidP="00000000" w:rsidRDefault="00000000" w:rsidRPr="00000000" w14:paraId="0000003E">
      <w:pPr>
        <w:jc w:val="both"/>
        <w:rPr>
          <w:sz w:val="20"/>
          <w:szCs w:val="20"/>
        </w:rPr>
      </w:pPr>
      <w:r w:rsidDel="00000000" w:rsidR="00000000" w:rsidRPr="00000000">
        <w:rPr>
          <w:sz w:val="20"/>
          <w:szCs w:val="20"/>
          <w:rtl w:val="0"/>
        </w:rPr>
        <w:t xml:space="preserve">Amb la inclusió de les noves tecnologies dins de les comunicacions, publicacions i accions comercials que pot realitzar el "CLUB D’IMMERSIÓ PROTEUS" ; la possibilitat que hi puguin aparèixer les dades personals i/o imatges que ha proporcionat al club dins del vincle existent;  i atès que el dret a la pròpia imatge està reconegut a l'article 18 de la Constitució i regulat per la Llei 1/1982, de 5 de maig, sobre el dret a l'honor, a la intimitat personal i familiar ia la pròpia imatge i al Reglament (UE) 2016/679 del Parlament Europeu i del Consell, de 27 d'abril de 2016, relatiu a la protecció de les persones físiques pel que fa al tractament de dades personals ia la lliure circulació d'aquestes dades.</w:t>
      </w:r>
    </w:p>
    <w:p w:rsidR="00000000" w:rsidDel="00000000" w:rsidP="00000000" w:rsidRDefault="00000000" w:rsidRPr="00000000" w14:paraId="0000003F">
      <w:pPr>
        <w:jc w:val="both"/>
        <w:rPr>
          <w:sz w:val="20"/>
          <w:szCs w:val="20"/>
        </w:rPr>
      </w:pPr>
      <w:r w:rsidDel="00000000" w:rsidR="00000000" w:rsidRPr="00000000">
        <w:rPr>
          <w:sz w:val="20"/>
          <w:szCs w:val="20"/>
          <w:rtl w:val="0"/>
        </w:rPr>
        <w:t xml:space="preserve">El "CLUB D’IMMERSIÓ PROTEUS" demana el seu consentiment per poder publicar:  les dades personals que ens ha facilitat i/o imatges en què apareguin individualment o en grup que amb caràcter divulgatiu, educatiu i/o comercial es puguin realitzar en el club.</w:t>
      </w:r>
      <w:r w:rsidDel="00000000" w:rsidR="00000000" w:rsidRPr="00000000">
        <w:rPr>
          <w:rtl w:val="0"/>
        </w:rPr>
      </w:r>
    </w:p>
    <w:p w:rsidR="00000000" w:rsidDel="00000000" w:rsidP="00000000" w:rsidRDefault="00000000" w:rsidRPr="00000000" w14:paraId="00000040">
      <w:pPr>
        <w:jc w:val="both"/>
        <w:rPr>
          <w:sz w:val="20"/>
          <w:szCs w:val="20"/>
        </w:rPr>
      </w:pPr>
      <w:r w:rsidDel="00000000" w:rsidR="00000000" w:rsidRPr="00000000">
        <w:rPr>
          <w:sz w:val="20"/>
          <w:szCs w:val="20"/>
          <w:rtl w:val="0"/>
        </w:rPr>
        <w:t xml:space="preserve">He llegit i entès l'anterior exposat i entenc que si donc el meu consentiment, autoritzo al "CLUB D’IMMERSIÓ PROTEUS" a un ús divulgatiu, educatiu i/o comercial de les meves dades personals facilitades dins de la relació amb el club i per poder ser publicades a la pàgina web i perfils en xarxes socials del club, a revistes o publicacions d’àmbit relacionat amb el sector.</w:t>
      </w:r>
    </w:p>
    <w:p w:rsidR="00000000" w:rsidDel="00000000" w:rsidP="00000000" w:rsidRDefault="00000000" w:rsidRPr="00000000" w14:paraId="00000041">
      <w:pPr>
        <w:rPr>
          <w:sz w:val="18"/>
          <w:szCs w:val="18"/>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DONA EL SEU CONSENTIMENT?</w:t>
      </w:r>
      <w:r w:rsidDel="00000000" w:rsidR="00000000" w:rsidRPr="00000000">
        <w:rPr>
          <w:rtl w:val="0"/>
        </w:rPr>
      </w:r>
    </w:p>
    <w:tbl>
      <w:tblPr>
        <w:tblStyle w:val="Table3"/>
        <w:tblW w:w="4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540"/>
        <w:gridCol w:w="2175"/>
        <w:gridCol w:w="615"/>
        <w:gridCol w:w="555"/>
        <w:tblGridChange w:id="0">
          <w:tblGrid>
            <w:gridCol w:w="495"/>
            <w:gridCol w:w="540"/>
            <w:gridCol w:w="2175"/>
            <w:gridCol w:w="615"/>
            <w:gridCol w:w="5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t xml:space="preserve">SÍ</w:t>
            </w:r>
          </w:p>
        </w:tc>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t xml:space="preserve">NO</w:t>
            </w:r>
          </w:p>
        </w:tc>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tab/>
        <w:tab/>
        <w:tab/>
        <w:tab/>
        <w:tab/>
      </w:r>
    </w:p>
    <w:p w:rsidR="00000000" w:rsidDel="00000000" w:rsidP="00000000" w:rsidRDefault="00000000" w:rsidRPr="00000000" w14:paraId="00000049">
      <w:pPr>
        <w:jc w:val="center"/>
        <w:rPr>
          <w:b w:val="1"/>
          <w:sz w:val="26"/>
          <w:szCs w:val="26"/>
        </w:rPr>
      </w:pPr>
      <w:r w:rsidDel="00000000" w:rsidR="00000000" w:rsidRPr="00000000">
        <w:rPr>
          <w:b w:val="1"/>
          <w:sz w:val="26"/>
          <w:szCs w:val="26"/>
          <w:rtl w:val="0"/>
        </w:rPr>
        <w:t xml:space="preserve">QUOTA DE SOCI DEL CLUB</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La quota del club és anual i equival a 150,00 € que es poden abonar integrament al </w:t>
      </w:r>
      <w:r w:rsidDel="00000000" w:rsidR="00000000" w:rsidRPr="00000000">
        <w:rPr>
          <w:sz w:val="24"/>
          <w:szCs w:val="24"/>
        </w:rPr>
        <w:drawing>
          <wp:anchor allowOverlap="1" behindDoc="1" distB="114300" distT="114300" distL="114300" distR="114300" hidden="0" layoutInCell="1" locked="0" relativeHeight="0" simplePos="0">
            <wp:simplePos x="0" y="0"/>
            <wp:positionH relativeFrom="page">
              <wp:posOffset>41438</wp:posOffset>
            </wp:positionH>
            <wp:positionV relativeFrom="page">
              <wp:posOffset>1607437</wp:posOffset>
            </wp:positionV>
            <wp:extent cx="7472363" cy="7472363"/>
            <wp:effectExtent b="0" l="0" r="0" t="0"/>
            <wp:wrapNone/>
            <wp:docPr id="2" name="image2.png"/>
            <a:graphic>
              <a:graphicData uri="http://schemas.openxmlformats.org/drawingml/2006/picture">
                <pic:pic>
                  <pic:nvPicPr>
                    <pic:cNvPr id="0" name="image2.png"/>
                    <pic:cNvPicPr preferRelativeResize="0"/>
                  </pic:nvPicPr>
                  <pic:blipFill>
                    <a:blip r:embed="rId8">
                      <a:alphaModFix amt="7000"/>
                    </a:blip>
                    <a:srcRect b="0" l="0" r="0" t="0"/>
                    <a:stretch>
                      <a:fillRect/>
                    </a:stretch>
                  </pic:blipFill>
                  <pic:spPr>
                    <a:xfrm>
                      <a:off x="0" y="0"/>
                      <a:ext cx="7472363" cy="7472363"/>
                    </a:xfrm>
                    <a:prstGeom prst="rect"/>
                    <a:ln/>
                  </pic:spPr>
                </pic:pic>
              </a:graphicData>
            </a:graphic>
          </wp:anchor>
        </w:drawing>
      </w:r>
      <w:r w:rsidDel="00000000" w:rsidR="00000000" w:rsidRPr="00000000">
        <w:rPr>
          <w:sz w:val="24"/>
          <w:szCs w:val="24"/>
          <w:rtl w:val="0"/>
        </w:rPr>
        <w:t xml:space="preserve">moment de la inscripció o renovació anual (gener). El club ofereix l’opcio d’efectuar el pagament de forma fraccionada en tres quotes de 50,00 € (gener, abril, agost). </w:t>
      </w:r>
    </w:p>
    <w:p w:rsidR="00000000" w:rsidDel="00000000" w:rsidP="00000000" w:rsidRDefault="00000000" w:rsidRPr="00000000" w14:paraId="0000004C">
      <w:pPr>
        <w:jc w:val="both"/>
        <w:rPr>
          <w:sz w:val="24"/>
          <w:szCs w:val="24"/>
        </w:rPr>
      </w:pPr>
      <w:r w:rsidDel="00000000" w:rsidR="00000000" w:rsidRPr="00000000">
        <w:rPr>
          <w:rtl w:val="0"/>
        </w:rPr>
      </w:r>
    </w:p>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Formes de pagament:</w:t>
      </w:r>
    </w:p>
    <w:p w:rsidR="00000000" w:rsidDel="00000000" w:rsidP="00000000" w:rsidRDefault="00000000" w:rsidRPr="00000000" w14:paraId="0000004E">
      <w:pPr>
        <w:jc w:val="both"/>
        <w:rPr>
          <w:sz w:val="24"/>
          <w:szCs w:val="24"/>
        </w:rPr>
      </w:pPr>
      <w:r w:rsidDel="00000000" w:rsidR="00000000" w:rsidRPr="00000000">
        <w:rPr>
          <w:rtl w:val="0"/>
        </w:rPr>
      </w:r>
    </w:p>
    <w:p w:rsidR="00000000" w:rsidDel="00000000" w:rsidP="00000000" w:rsidRDefault="00000000" w:rsidRPr="00000000" w14:paraId="0000004F">
      <w:pPr>
        <w:numPr>
          <w:ilvl w:val="0"/>
          <w:numId w:val="1"/>
        </w:numPr>
        <w:ind w:left="720" w:hanging="360"/>
        <w:jc w:val="both"/>
        <w:rPr>
          <w:sz w:val="24"/>
          <w:szCs w:val="24"/>
        </w:rPr>
      </w:pPr>
      <w:r w:rsidDel="00000000" w:rsidR="00000000" w:rsidRPr="00000000">
        <w:rPr>
          <w:sz w:val="24"/>
          <w:szCs w:val="24"/>
          <w:rtl w:val="0"/>
        </w:rPr>
        <w:t xml:space="preserve">Efectiu</w:t>
      </w:r>
    </w:p>
    <w:p w:rsidR="00000000" w:rsidDel="00000000" w:rsidP="00000000" w:rsidRDefault="00000000" w:rsidRPr="00000000" w14:paraId="00000050">
      <w:pPr>
        <w:numPr>
          <w:ilvl w:val="0"/>
          <w:numId w:val="1"/>
        </w:numPr>
        <w:ind w:left="720" w:hanging="360"/>
        <w:jc w:val="both"/>
        <w:rPr>
          <w:sz w:val="24"/>
          <w:szCs w:val="24"/>
        </w:rPr>
      </w:pPr>
      <w:r w:rsidDel="00000000" w:rsidR="00000000" w:rsidRPr="00000000">
        <w:rPr>
          <w:sz w:val="24"/>
          <w:szCs w:val="24"/>
          <w:rtl w:val="0"/>
        </w:rPr>
        <w:t xml:space="preserve">Transferència bancària al compte del club</w:t>
      </w:r>
    </w:p>
    <w:p w:rsidR="00000000" w:rsidDel="00000000" w:rsidP="00000000" w:rsidRDefault="00000000" w:rsidRPr="00000000" w14:paraId="00000051">
      <w:pPr>
        <w:ind w:left="1440" w:firstLine="0"/>
        <w:jc w:val="both"/>
        <w:rPr>
          <w:sz w:val="24"/>
          <w:szCs w:val="24"/>
        </w:rPr>
      </w:pPr>
      <w:r w:rsidDel="00000000" w:rsidR="00000000" w:rsidRPr="00000000">
        <w:rPr>
          <w:sz w:val="24"/>
          <w:szCs w:val="24"/>
          <w:rtl w:val="0"/>
        </w:rPr>
        <w:t xml:space="preserve">IBAN: ES95 0081 0197 6400 0174 6382   </w:t>
      </w:r>
    </w:p>
    <w:p w:rsidR="00000000" w:rsidDel="00000000" w:rsidP="00000000" w:rsidRDefault="00000000" w:rsidRPr="00000000" w14:paraId="00000052">
      <w:pPr>
        <w:jc w:val="both"/>
        <w:rPr>
          <w:sz w:val="24"/>
          <w:szCs w:val="24"/>
        </w:rPr>
      </w:pPr>
      <w:r w:rsidDel="00000000" w:rsidR="00000000" w:rsidRPr="00000000">
        <w:rPr>
          <w:sz w:val="24"/>
          <w:szCs w:val="24"/>
          <w:rtl w:val="0"/>
        </w:rPr>
        <w:tab/>
        <w:tab/>
        <w:t xml:space="preserve">Club d’Immersió Proteus </w:t>
      </w:r>
    </w:p>
    <w:p w:rsidR="00000000" w:rsidDel="00000000" w:rsidP="00000000" w:rsidRDefault="00000000" w:rsidRPr="00000000" w14:paraId="00000053">
      <w:pPr>
        <w:jc w:val="both"/>
        <w:rPr>
          <w:sz w:val="24"/>
          <w:szCs w:val="24"/>
        </w:rPr>
      </w:pPr>
      <w:r w:rsidDel="00000000" w:rsidR="00000000" w:rsidRPr="00000000">
        <w:rPr>
          <w:sz w:val="24"/>
          <w:szCs w:val="24"/>
          <w:rtl w:val="0"/>
        </w:rPr>
        <w:tab/>
        <w:tab/>
        <w:t xml:space="preserve">Concepte: QUOTA + NOM SOCI</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jc w:val="center"/>
        <w:rPr>
          <w:b w:val="1"/>
          <w:sz w:val="26"/>
          <w:szCs w:val="26"/>
        </w:rPr>
      </w:pPr>
      <w:r w:rsidDel="00000000" w:rsidR="00000000" w:rsidRPr="00000000">
        <w:rPr>
          <w:b w:val="1"/>
          <w:sz w:val="26"/>
          <w:szCs w:val="26"/>
          <w:rtl w:val="0"/>
        </w:rPr>
        <w:t xml:space="preserve">FORMALITZACIÓ DE L’ALTA DE SOCI</w:t>
      </w:r>
    </w:p>
    <w:p w:rsidR="00000000" w:rsidDel="00000000" w:rsidP="00000000" w:rsidRDefault="00000000" w:rsidRPr="00000000" w14:paraId="0000005A">
      <w:pPr>
        <w:jc w:val="both"/>
        <w:rPr>
          <w:sz w:val="26"/>
          <w:szCs w:val="26"/>
        </w:rPr>
      </w:pPr>
      <w:r w:rsidDel="00000000" w:rsidR="00000000" w:rsidRPr="00000000">
        <w:rPr>
          <w:rtl w:val="0"/>
        </w:rPr>
      </w:r>
    </w:p>
    <w:p w:rsidR="00000000" w:rsidDel="00000000" w:rsidP="00000000" w:rsidRDefault="00000000" w:rsidRPr="00000000" w14:paraId="0000005B">
      <w:pPr>
        <w:ind w:left="720" w:firstLine="0"/>
        <w:jc w:val="both"/>
        <w:rPr>
          <w:sz w:val="26"/>
          <w:szCs w:val="26"/>
        </w:rPr>
      </w:pPr>
      <w:r w:rsidDel="00000000" w:rsidR="00000000" w:rsidRPr="00000000">
        <w:rPr>
          <w:sz w:val="26"/>
          <w:szCs w:val="26"/>
          <w:rtl w:val="0"/>
        </w:rPr>
        <w:t xml:space="preserve">Per tal d’efectuar l’alta cal:</w:t>
      </w:r>
    </w:p>
    <w:p w:rsidR="00000000" w:rsidDel="00000000" w:rsidP="00000000" w:rsidRDefault="00000000" w:rsidRPr="00000000" w14:paraId="0000005C">
      <w:pPr>
        <w:numPr>
          <w:ilvl w:val="0"/>
          <w:numId w:val="4"/>
        </w:numPr>
        <w:ind w:left="1440" w:hanging="360"/>
        <w:jc w:val="both"/>
        <w:rPr>
          <w:sz w:val="26"/>
          <w:szCs w:val="26"/>
        </w:rPr>
      </w:pPr>
      <w:r w:rsidDel="00000000" w:rsidR="00000000" w:rsidRPr="00000000">
        <w:rPr>
          <w:sz w:val="26"/>
          <w:szCs w:val="26"/>
          <w:rtl w:val="0"/>
        </w:rPr>
        <w:t xml:space="preserve">Emplenar aquest document i</w:t>
      </w:r>
      <w:r w:rsidDel="00000000" w:rsidR="00000000" w:rsidRPr="00000000">
        <w:rPr>
          <w:b w:val="1"/>
          <w:sz w:val="26"/>
          <w:szCs w:val="26"/>
          <w:rtl w:val="0"/>
        </w:rPr>
        <w:t xml:space="preserve"> firmar </w:t>
      </w:r>
      <w:r w:rsidDel="00000000" w:rsidR="00000000" w:rsidRPr="00000000">
        <w:rPr>
          <w:sz w:val="26"/>
          <w:szCs w:val="26"/>
          <w:rtl w:val="0"/>
        </w:rPr>
        <w:t xml:space="preserve">totes les pàgines </w:t>
      </w:r>
    </w:p>
    <w:p w:rsidR="00000000" w:rsidDel="00000000" w:rsidP="00000000" w:rsidRDefault="00000000" w:rsidRPr="00000000" w14:paraId="0000005D">
      <w:pPr>
        <w:numPr>
          <w:ilvl w:val="0"/>
          <w:numId w:val="4"/>
        </w:numPr>
        <w:ind w:left="1440" w:hanging="360"/>
        <w:jc w:val="both"/>
        <w:rPr>
          <w:sz w:val="26"/>
          <w:szCs w:val="26"/>
        </w:rPr>
      </w:pPr>
      <w:r w:rsidDel="00000000" w:rsidR="00000000" w:rsidRPr="00000000">
        <w:rPr>
          <w:sz w:val="26"/>
          <w:szCs w:val="26"/>
          <w:rtl w:val="0"/>
        </w:rPr>
        <w:t xml:space="preserve">Enviar una còpia del formulari d’inscripció emplenat i justificant de pagament (transferència/bizzum) a la direcció mail:</w:t>
        <w:br w:type="textWrapping"/>
      </w:r>
    </w:p>
    <w:p w:rsidR="00000000" w:rsidDel="00000000" w:rsidP="00000000" w:rsidRDefault="00000000" w:rsidRPr="00000000" w14:paraId="0000005E">
      <w:pPr>
        <w:numPr>
          <w:ilvl w:val="2"/>
          <w:numId w:val="4"/>
        </w:numPr>
        <w:ind w:left="2880" w:hanging="360"/>
        <w:jc w:val="both"/>
        <w:rPr>
          <w:sz w:val="32"/>
          <w:szCs w:val="32"/>
        </w:rPr>
      </w:pPr>
      <w:hyperlink r:id="rId9">
        <w:r w:rsidDel="00000000" w:rsidR="00000000" w:rsidRPr="00000000">
          <w:rPr>
            <w:color w:val="1155cc"/>
            <w:sz w:val="32"/>
            <w:szCs w:val="32"/>
            <w:u w:val="single"/>
            <w:rtl w:val="0"/>
          </w:rPr>
          <w:t xml:space="preserve">ci.proteus@gmail.com</w:t>
        </w:r>
      </w:hyperlink>
      <w:r w:rsidDel="00000000" w:rsidR="00000000" w:rsidRPr="00000000">
        <w:rPr>
          <w:sz w:val="32"/>
          <w:szCs w:val="32"/>
          <w:rtl w:val="0"/>
        </w:rPr>
        <w:br w:type="textWrapping"/>
      </w:r>
      <w:r w:rsidDel="00000000" w:rsidR="00000000" w:rsidRPr="00000000">
        <w:rPr>
          <w:rtl w:val="0"/>
        </w:rPr>
        <w:t xml:space="preserve">(formats .doc / .pdf / .jpg)</w:t>
      </w:r>
      <w:r w:rsidDel="00000000" w:rsidR="00000000" w:rsidRPr="00000000">
        <w:rPr>
          <w:rtl w:val="0"/>
        </w:rPr>
      </w:r>
    </w:p>
    <w:p w:rsidR="00000000" w:rsidDel="00000000" w:rsidP="00000000" w:rsidRDefault="00000000" w:rsidRPr="00000000" w14:paraId="0000005F">
      <w:pPr>
        <w:ind w:left="720" w:firstLine="720"/>
        <w:jc w:val="left"/>
        <w:rPr>
          <w:sz w:val="26"/>
          <w:szCs w:val="26"/>
        </w:rPr>
      </w:pPr>
      <w:r w:rsidDel="00000000" w:rsidR="00000000" w:rsidRPr="00000000">
        <w:rPr>
          <w:sz w:val="26"/>
          <w:szCs w:val="26"/>
          <w:rtl w:val="0"/>
        </w:rPr>
        <w:t xml:space="preserve"> </w:t>
      </w:r>
    </w:p>
    <w:p w:rsidR="00000000" w:rsidDel="00000000" w:rsidP="00000000" w:rsidRDefault="00000000" w:rsidRPr="00000000" w14:paraId="00000060">
      <w:pPr>
        <w:ind w:left="720" w:firstLine="720"/>
        <w:jc w:val="left"/>
        <w:rPr>
          <w:sz w:val="26"/>
          <w:szCs w:val="26"/>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ind w:left="0" w:firstLine="0"/>
        <w:jc w:val="center"/>
        <w:rPr>
          <w:b w:val="1"/>
          <w:sz w:val="26"/>
          <w:szCs w:val="26"/>
        </w:rPr>
      </w:pPr>
      <w:r w:rsidDel="00000000" w:rsidR="00000000" w:rsidRPr="00000000">
        <w:rPr>
          <w:b w:val="1"/>
          <w:sz w:val="26"/>
          <w:szCs w:val="26"/>
          <w:rtl w:val="0"/>
        </w:rPr>
        <w:t xml:space="preserve">DATA</w:t>
      </w:r>
    </w:p>
    <w:p w:rsidR="00000000" w:rsidDel="00000000" w:rsidP="00000000" w:rsidRDefault="00000000" w:rsidRPr="00000000" w14:paraId="00000065">
      <w:pPr>
        <w:ind w:left="1440" w:firstLine="0"/>
        <w:rPr/>
      </w:pPr>
      <w:r w:rsidDel="00000000" w:rsidR="00000000" w:rsidRPr="00000000">
        <w:rPr>
          <w:rtl w:val="0"/>
        </w:rPr>
      </w:r>
    </w:p>
    <w:p w:rsidR="00000000" w:rsidDel="00000000" w:rsidP="00000000" w:rsidRDefault="00000000" w:rsidRPr="00000000" w14:paraId="00000066">
      <w:pPr>
        <w:ind w:left="0" w:firstLine="0"/>
        <w:jc w:val="left"/>
        <w:rPr/>
      </w:pPr>
      <w:r w:rsidDel="00000000" w:rsidR="00000000" w:rsidRPr="00000000">
        <w:rPr>
          <w:rtl w:val="0"/>
        </w:rPr>
      </w:r>
    </w:p>
    <w:p w:rsidR="00000000" w:rsidDel="00000000" w:rsidP="00000000" w:rsidRDefault="00000000" w:rsidRPr="00000000" w14:paraId="00000067">
      <w:pPr>
        <w:ind w:left="0" w:firstLine="0"/>
        <w:jc w:val="left"/>
        <w:rPr/>
      </w:pPr>
      <w:r w:rsidDel="00000000" w:rsidR="00000000" w:rsidRPr="00000000">
        <w:rPr>
          <w:rtl w:val="0"/>
        </w:rPr>
      </w:r>
    </w:p>
    <w:p w:rsidR="00000000" w:rsidDel="00000000" w:rsidP="00000000" w:rsidRDefault="00000000" w:rsidRPr="00000000" w14:paraId="00000068">
      <w:pPr>
        <w:ind w:left="0" w:firstLine="0"/>
        <w:jc w:val="left"/>
        <w:rPr>
          <w:sz w:val="26"/>
          <w:szCs w:val="26"/>
        </w:rPr>
      </w:pPr>
      <w:r w:rsidDel="00000000" w:rsidR="00000000" w:rsidRPr="00000000">
        <w:rPr>
          <w:sz w:val="26"/>
          <w:szCs w:val="26"/>
          <w:rtl w:val="0"/>
        </w:rPr>
        <w:t xml:space="preserve">______________ día _____ de ___________________ de _________</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ind w:left="-141.73228346456688" w:firstLine="0"/>
        <w:rPr>
          <w:sz w:val="20"/>
          <w:szCs w:val="20"/>
        </w:rPr>
      </w:pPr>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jc w:val="right"/>
      <w:rPr>
        <w:b w:val="1"/>
      </w:rPr>
    </w:pPr>
    <w:r w:rsidDel="00000000" w:rsidR="00000000" w:rsidRPr="00000000">
      <w:rPr>
        <w:b w:val="1"/>
        <w:rtl w:val="0"/>
      </w:rPr>
      <w:t xml:space="preserve">SIGNATURA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i.proteus@gmail.com"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